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Author"/>
      </w:pPr>
      <w:r>
        <w:t xml:space="preserve">John Doe</w:t>
      </w:r>
      <w:r>
        <w:rPr>
          <w:vertAlign w:val="superscript"/>
        </w:rPr>
        <w:t xml:space="preserve">a,#</w:t>
      </w:r>
      <w:r>
        <w:t xml:space="preserve">, Corresponding Author One</w:t>
      </w:r>
      <w:r>
        <w:rPr>
          <w:vertAlign w:val="superscript"/>
        </w:rPr>
        <w:t xml:space="preserve"> </w:t>
      </w:r>
      <w:hyperlink r:id="rId20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,a,b,#,*</w:t>
      </w:r>
      <w:r>
        <w:t xml:space="preserve">, and Corresponding Author Two</w:t>
      </w:r>
      <w:r>
        <w:rPr>
          <w:vertAlign w:val="superscript"/>
        </w:rPr>
        <w:t xml:space="preserve">a,b,*</w:t>
      </w:r>
    </w:p>
    <w:p>
      <w:pPr>
        <w:pStyle w:val="Date"/>
      </w:pPr>
      <w:r>
        <w:t xml:space="preserve">2026-09-04</w:t>
      </w:r>
    </w:p>
    <w:p>
      <w:pPr>
        <w:pStyle w:val="FirstParagraph"/>
      </w:pPr>
      <w:r>
        <w:rPr>
          <w:vertAlign w:val="superscript"/>
        </w:rPr>
        <w:t xml:space="preserve">#</w:t>
      </w:r>
      <w:r>
        <w:t xml:space="preserve"> </w:t>
      </w:r>
      <w:r>
        <w:t xml:space="preserve">These authors contributed equally to this work.</w:t>
      </w:r>
    </w:p>
    <w:p>
      <w:pPr>
        <w:pStyle w:val="Body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Key Laboratory of Environmental Aquatic Chemistry, State Key Laboratory of Regional Environment and Sustainability, Research Center for Eco-Environmental Sciences, Chinese Academy of Sciences., Beijing 100085, China.</w:t>
      </w:r>
      <w:r>
        <w:br/>
      </w:r>
      <w:r>
        <w:rPr>
          <w:vertAlign w:val="superscript"/>
        </w:rPr>
        <w:t xml:space="preserve">b</w:t>
      </w:r>
      <w:r>
        <w:t xml:space="preserve"> </w:t>
      </w:r>
      <w:r>
        <w:t xml:space="preserve">University of Chinese Academy of Sciences., Beijing 100049, China.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Corresponding to:</w:t>
      </w:r>
      <w:r>
        <w:t xml:space="preserve"> </w:t>
      </w:r>
      <w:hyperlink r:id="rId21">
        <w:r>
          <w:rPr>
            <w:rStyle w:val="Hyperlink"/>
          </w:rPr>
          <w:t xml:space="preserve">Corresponding Author One (name@example.edu)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Corresponding Author Two (name2@example.edu)</w:t>
        </w:r>
      </w:hyperlink>
    </w:p>
    <w:bookmarkStart w:id="23" w:name="credit-authorship-contribution-statement"/>
    <w:p>
      <w:pPr>
        <w:pStyle w:val="Heading1"/>
      </w:pPr>
      <w:r>
        <w:t xml:space="preserve">CRediT authorship contribution statement</w:t>
      </w:r>
    </w:p>
    <w:p>
      <w:pPr>
        <w:pStyle w:val="FirstParagraph"/>
      </w:pPr>
      <w:r>
        <w:t xml:space="preserve">Author One: Conceptualization, Methodology, Formal analysis, Writing - Original Draft. Author Two: Investigation, Resources. Author Three: Writing - Review &amp; Editing, Supervision, Funding acquisition.</w:t>
      </w:r>
    </w:p>
    <w:bookmarkEnd w:id="23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John Doea,#, Corresponding Author One ID,a,b,#,*, and Corresponding Author Twoa,b,*</dc:creator>
  <dc:language>en</dc:language>
  <cp:keywords/>
  <dcterms:created xsi:type="dcterms:W3CDTF">2026-09-12T00:51:52Z</dcterms:created>
  <dcterms:modified xsi:type="dcterms:W3CDTF">2026-09-12T00:51:52Z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style">
    <vt:lpwstr>alphabeta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rand">
    <vt:lpwstr>../config/_brand.yml</vt:lpwstr>
  </property>
  <property fmtid="{D5CDD505-2E9C-101B-9397-08002B2CF9AE}" pid="8" name="by-affiliation">
    <vt:lpwstr/>
  </property>
  <property fmtid="{D5CDD505-2E9C-101B-9397-08002B2CF9AE}" pid="9" name="by-author">
    <vt:lpwstr/>
  </property>
  <property fmtid="{D5CDD505-2E9C-101B-9397-08002B2CF9AE}" pid="10" name="comments">
    <vt:lpwstr/>
  </property>
  <property fmtid="{D5CDD505-2E9C-101B-9397-08002B2CF9AE}" pid="11" name="crossref">
    <vt:lpwstr/>
  </property>
  <property fmtid="{D5CDD505-2E9C-101B-9397-08002B2CF9AE}" pid="12" name="csl">
    <vt:lpwstr>../_extensions/drwater/dwinst/nature.csl</vt:lpwstr>
  </property>
  <property fmtid="{D5CDD505-2E9C-101B-9397-08002B2CF9AE}" pid="13" name="date">
    <vt:lpwstr>2026-09-04</vt:lpwstr>
  </property>
  <property fmtid="{D5CDD505-2E9C-101B-9397-08002B2CF9AE}" pid="14" name="doi">
    <vt:lpwstr/>
  </property>
  <property fmtid="{D5CDD505-2E9C-101B-9397-08002B2CF9AE}" pid="15" name="funding">
    <vt:lpwstr/>
  </property>
  <property fmtid="{D5CDD505-2E9C-101B-9397-08002B2CF9AE}" pid="16" name="header-includes">
    <vt:lpwstr/>
  </property>
  <property fmtid="{D5CDD505-2E9C-101B-9397-08002B2CF9AE}" pid="17" name="include-after">
    <vt:lpwstr/>
  </property>
  <property fmtid="{D5CDD505-2E9C-101B-9397-08002B2CF9AE}" pid="18" name="include-before">
    <vt:lpwstr/>
  </property>
  <property fmtid="{D5CDD505-2E9C-101B-9397-08002B2CF9AE}" pid="19" name="knitr">
    <vt:lpwstr/>
  </property>
  <property fmtid="{D5CDD505-2E9C-101B-9397-08002B2CF9AE}" pid="20" name="labels">
    <vt:lpwstr/>
  </property>
  <property fmtid="{D5CDD505-2E9C-101B-9397-08002B2CF9AE}" pid="21" name="lightbox">
    <vt:lpwstr>auto</vt:lpwstr>
  </property>
  <property fmtid="{D5CDD505-2E9C-101B-9397-08002B2CF9AE}" pid="22" name="revealjs-plugins">
    <vt:lpwstr/>
  </property>
  <property fmtid="{D5CDD505-2E9C-101B-9397-08002B2CF9AE}" pid="23" name="submitid">
    <vt:lpwstr/>
  </property>
  <property fmtid="{D5CDD505-2E9C-101B-9397-08002B2CF9AE}" pid="24" name="submitjournal">
    <vt:lpwstr>JOURNAL</vt:lpwstr>
  </property>
  <property fmtid="{D5CDD505-2E9C-101B-9397-08002B2CF9AE}" pid="25" name="toc-title">
    <vt:lpwstr>Table of contents</vt:lpwstr>
  </property>
  <property fmtid="{D5CDD505-2E9C-101B-9397-08002B2CF9AE}" pid="26" name="watermark">
    <vt:lpwstr/>
  </property>
</Properties>
</file>