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John Doe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BodyText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p>
      <w:r>
        <w:br w:type="page"/>
      </w:r>
    </w:p>
    <w:bookmarkStart w:id="23" w:name="abstract"/>
    <w:p>
      <w:pPr>
        <w:pStyle w:val="Heading1"/>
      </w:pPr>
      <w:r>
        <w:t xml:space="preserve">Abstract</w:t>
      </w:r>
    </w:p>
    <w:p>
      <w:pPr>
        <w:pStyle w:val="BodyText"/>
      </w:pPr>
      <w:r>
        <w:t xml:space="preserve">This is the abstract.</w:t>
      </w:r>
    </w:p>
    <w:p>
      <w:r>
        <w:br w:type="page"/>
      </w:r>
    </w:p>
    <w:bookmarkEnd w:id="23"/>
    <w:bookmarkStart w:id="24" w:name="main"/>
    <w:p>
      <w:pPr>
        <w:pStyle w:val="Heading1"/>
      </w:pPr>
      <w:r>
        <w:t xml:space="preserve">Main</w:t>
      </w:r>
    </w:p>
    <w:p>
      <w:pPr>
        <w:pStyle w:val="BodyText"/>
      </w:pPr>
      <w:r>
        <w:t xml:space="preserve">This is a nice paragraph. This is something useful according to Reviewer 1.</w:t>
      </w:r>
    </w:p>
    <w:p>
      <w:pPr>
        <w:pStyle w:val="BodyText"/>
      </w:pPr>
      <w:r>
        <w:t xml:space="preserve">Figure from SM.pdf, see Supplementary Fig. 1.</w:t>
      </w:r>
    </w:p>
    <w:bookmarkEnd w:id="24"/>
    <w:bookmarkStart w:id="25" w:name="methods"/>
    <w:p>
      <w:pPr>
        <w:pStyle w:val="Heading1"/>
      </w:pPr>
      <w:r>
        <w:t xml:space="preserve">Methods</w:t>
      </w:r>
    </w:p>
    <w:bookmarkEnd w:id="25"/>
    <w:bookmarkStart w:id="29" w:name="results"/>
    <w:p>
      <w:pPr>
        <w:pStyle w:val="Heading1"/>
      </w:pPr>
      <w:r>
        <w:t xml:space="preserve">Results</w:t>
      </w:r>
    </w:p>
    <w:p>
      <w:pPr>
        <w:pStyle w:val="BodyText"/>
      </w:pPr>
      <w:r>
        <w:drawing>
          <wp:inline>
            <wp:extent cx="3451860" cy="21574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./figure/unnamed-chunk-2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157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0" w:name="discussion"/>
    <w:p>
      <w:pPr>
        <w:pStyle w:val="Heading1"/>
      </w:pPr>
      <w:r>
        <w:t xml:space="preserve">Discussion</w:t>
      </w:r>
    </w:p>
    <w:p>
      <w:r>
        <w:br w:type="page"/>
      </w:r>
    </w:p>
    <w:bookmarkEnd w:id="30"/>
    <w:bookmarkStart w:id="32" w:name="references"/>
    <w:p>
      <w:pPr>
        <w:pStyle w:val="Heading1"/>
      </w:pPr>
      <w:r>
        <w:t xml:space="preserve">References</w:t>
      </w:r>
    </w:p>
    <w:bookmarkStart w:id="31" w:name="refs"/>
    <w:bookmarkEnd w:id="31"/>
    <w:p>
      <w:r>
        <w:br w:type="page"/>
      </w:r>
    </w:p>
    <w:bookmarkEnd w:id="32"/>
    <w:bookmarkStart w:id="33" w:name="data-availability-1"/>
    <w:p>
      <w:pPr>
        <w:pStyle w:val="Heading1"/>
      </w:pPr>
      <w:r>
        <w:t xml:space="preserve">Data availability</w:t>
      </w:r>
    </w:p>
    <w:p>
      <w:pPr>
        <w:pStyle w:val="BodyText"/>
      </w:pPr>
      <w:r>
        <w:t xml:space="preserve">The data that support the findings of this study are available upon request.</w:t>
      </w:r>
    </w:p>
    <w:bookmarkEnd w:id="33"/>
    <w:bookmarkStart w:id="34" w:name="code-availability"/>
    <w:p>
      <w:pPr>
        <w:pStyle w:val="Heading1"/>
      </w:pPr>
      <w:r>
        <w:t xml:space="preserve">Code availability</w:t>
      </w:r>
    </w:p>
    <w:p>
      <w:pPr>
        <w:pStyle w:val="BodyText"/>
      </w:pPr>
      <w:r>
        <w:t xml:space="preserve">Analysis scripts are available via GitHub at https://git.drwater.net/.</w:t>
      </w:r>
    </w:p>
    <w:bookmarkEnd w:id="34"/>
    <w:bookmarkStart w:id="35" w:name="acknowledgements-2"/>
    <w:p>
      <w:pPr>
        <w:pStyle w:val="Heading1"/>
      </w:pPr>
      <w:r>
        <w:t xml:space="preserve">Acknowledgements</w:t>
      </w:r>
    </w:p>
    <w:p>
      <w:pPr>
        <w:pStyle w:val="BodyText"/>
      </w:pPr>
      <w:r>
        <w:t xml:space="preserve">This work was financially supported by Funder name (Grant No. …).</w:t>
      </w:r>
    </w:p>
    <w:bookmarkEnd w:id="35"/>
    <w:bookmarkStart w:id="36" w:name="author-contributions-2"/>
    <w:p>
      <w:pPr>
        <w:pStyle w:val="Heading1"/>
      </w:pPr>
      <w:r>
        <w:t xml:space="preserve">Author contributions</w:t>
      </w:r>
    </w:p>
    <w:p>
      <w:pPr>
        <w:pStyle w:val="BodyText"/>
      </w:pPr>
      <w:r>
        <w:t xml:space="preserve">[Initials] led [role]. [Initials] supported [role]. [Corresponding Author initials] co-led conceptualization and supervision.</w:t>
      </w:r>
    </w:p>
    <w:bookmarkEnd w:id="36"/>
    <w:bookmarkStart w:id="37" w:name="competing-interests"/>
    <w:p>
      <w:pPr>
        <w:pStyle w:val="Heading1"/>
      </w:pPr>
      <w:r>
        <w:t xml:space="preserve">Competing interests</w:t>
      </w:r>
    </w:p>
    <w:p>
      <w:pPr>
        <w:pStyle w:val="BodyText"/>
      </w:pPr>
      <w:r>
        <w:t xml:space="preserve">The authors declare no competing interests.</w:t>
      </w:r>
    </w:p>
    <w:bookmarkEnd w:id="37"/>
    <w:bookmarkStart w:id="38" w:name="additional-information"/>
    <w:p>
      <w:pPr>
        <w:pStyle w:val="Heading1"/>
      </w:pPr>
      <w:r>
        <w:t xml:space="preserve">Additional information</w:t>
      </w:r>
    </w:p>
    <w:p>
      <w:pPr>
        <w:pStyle w:val="BodyText"/>
      </w:pPr>
      <w:r>
        <w:t xml:space="preserve">Correspondence and requests for materials should be addressed to [Corresponding Author Name(s)].</w:t>
      </w:r>
    </w:p>
    <w:bookmarkEnd w:id="38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John Doea,#, Corresponding Author One ID,a,b,#,*, and Corresponding Author Twoa,b,*</dc:creator>
  <dc:language>en</dc:language>
  <cp:keywords/>
  <dcterms:created xsi:type="dcterms:W3CDTF">2026-09-12T01:38:43Z</dcterms:created>
  <dcterms:modified xsi:type="dcterms:W3CDTF">2026-09-12T01:38:43Z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ands">
    <vt:lpwstr/>
  </property>
  <property fmtid="{D5CDD505-2E9C-101B-9397-08002B2CF9AE}" pid="11" name="comments">
    <vt:lpwstr/>
  </property>
  <property fmtid="{D5CDD505-2E9C-101B-9397-08002B2CF9AE}" pid="12" name="crossref">
    <vt:lpwstr/>
  </property>
  <property fmtid="{D5CDD505-2E9C-101B-9397-08002B2CF9AE}" pid="13" name="csl">
    <vt:lpwstr>../_extensions/drwater/dwinst/nature.csl</vt:lpwstr>
  </property>
  <property fmtid="{D5CDD505-2E9C-101B-9397-08002B2CF9AE}" pid="14" name="doi">
    <vt:lpwstr/>
  </property>
  <property fmtid="{D5CDD505-2E9C-101B-9397-08002B2CF9AE}" pid="15" name="doublespacing">
    <vt:lpwstr>True</vt:lpwstr>
  </property>
  <property fmtid="{D5CDD505-2E9C-101B-9397-08002B2CF9AE}" pid="16" name="endfloat">
    <vt:lpwstr>True</vt:lpwstr>
  </property>
  <property fmtid="{D5CDD505-2E9C-101B-9397-08002B2CF9AE}" pid="17" name="execute">
    <vt:lpwstr/>
  </property>
  <property fmtid="{D5CDD505-2E9C-101B-9397-08002B2CF9AE}" pid="18" name="funding">
    <vt:lpwstr/>
  </property>
  <property fmtid="{D5CDD505-2E9C-101B-9397-08002B2CF9AE}" pid="19" name="header-includes">
    <vt:lpwstr/>
  </property>
  <property fmtid="{D5CDD505-2E9C-101B-9397-08002B2CF9AE}" pid="20" name="include-after">
    <vt:lpwstr/>
  </property>
  <property fmtid="{D5CDD505-2E9C-101B-9397-08002B2CF9AE}" pid="21" name="include-before">
    <vt:lpwstr/>
  </property>
  <property fmtid="{D5CDD505-2E9C-101B-9397-08002B2CF9AE}" pid="22" name="isMS">
    <vt:lpwstr>True</vt:lpwstr>
  </property>
  <property fmtid="{D5CDD505-2E9C-101B-9397-08002B2CF9AE}" pid="23" name="knitr">
    <vt:lpwstr/>
  </property>
  <property fmtid="{D5CDD505-2E9C-101B-9397-08002B2CF9AE}" pid="24" name="labels">
    <vt:lpwstr/>
  </property>
  <property fmtid="{D5CDD505-2E9C-101B-9397-08002B2CF9AE}" pid="25" name="lightbox">
    <vt:lpwstr>auto</vt:lpwstr>
  </property>
  <property fmtid="{D5CDD505-2E9C-101B-9397-08002B2CF9AE}" pid="26" name="linenumber">
    <vt:lpwstr>True</vt:lpwstr>
  </property>
  <property fmtid="{D5CDD505-2E9C-101B-9397-08002B2CF9AE}" pid="27" name="msname">
    <vt:lpwstr>MS</vt:lpwstr>
  </property>
  <property fmtid="{D5CDD505-2E9C-101B-9397-08002B2CF9AE}" pid="28" name="revealjs-plugins">
    <vt:lpwstr/>
  </property>
  <property fmtid="{D5CDD505-2E9C-101B-9397-08002B2CF9AE}" pid="29" name="smname">
    <vt:lpwstr>SM</vt:lpwstr>
  </property>
  <property fmtid="{D5CDD505-2E9C-101B-9397-08002B2CF9AE}" pid="30" name="submitid">
    <vt:lpwstr/>
  </property>
  <property fmtid="{D5CDD505-2E9C-101B-9397-08002B2CF9AE}" pid="31" name="submitjournal">
    <vt:lpwstr>JOURNAL</vt:lpwstr>
  </property>
  <property fmtid="{D5CDD505-2E9C-101B-9397-08002B2CF9AE}" pid="32" name="toc-title">
    <vt:lpwstr>Table of contents</vt:lpwstr>
  </property>
  <property fmtid="{D5CDD505-2E9C-101B-9397-08002B2CF9AE}" pid="33" name="watermark">
    <vt:lpwstr/>
  </property>
</Properties>
</file>